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dxa"/>
        <w:tblInd w:w="5078" w:type="dxa"/>
        <w:tblLook w:val="04A0" w:firstRow="1" w:lastRow="0" w:firstColumn="1" w:lastColumn="0" w:noHBand="0" w:noVBand="1"/>
      </w:tblPr>
      <w:tblGrid>
        <w:gridCol w:w="4941"/>
      </w:tblGrid>
      <w:tr w:rsidR="00481DD3" w:rsidRPr="00D97AAD" w:rsidTr="001540AA">
        <w:trPr>
          <w:trHeight w:val="606"/>
        </w:trPr>
        <w:tc>
          <w:tcPr>
            <w:tcW w:w="4941" w:type="dxa"/>
            <w:shd w:val="clear" w:color="auto" w:fill="auto"/>
          </w:tcPr>
          <w:p w:rsidR="00481DD3" w:rsidRPr="0082025A" w:rsidRDefault="00481DD3" w:rsidP="0082025A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CA0F24">
        <w:rPr>
          <w:rFonts w:asciiTheme="minorHAnsi" w:hAnsiTheme="minorHAnsi" w:cs="Verdana"/>
          <w:color w:val="auto"/>
          <w:sz w:val="18"/>
          <w:szCs w:val="18"/>
        </w:rPr>
        <w:t>właściwą ewidencją</w:t>
      </w:r>
      <w:r w:rsidRPr="00CA0F24">
        <w:rPr>
          <w:rFonts w:asciiTheme="minorHAnsi" w:eastAsia="Arial" w:hAnsiTheme="minorHAnsi" w:cs="Calibri"/>
          <w:bCs/>
          <w:sz w:val="18"/>
          <w:szCs w:val="18"/>
        </w:rPr>
        <w:t>*”.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564B5" w:rsidRDefault="000564B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564B5" w:rsidRPr="00D97AAD" w:rsidRDefault="000564B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564B5" w:rsidRDefault="000564B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564B5" w:rsidRPr="00D97AAD" w:rsidRDefault="000564B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012495">
              <w:fldChar w:fldCharType="begin"/>
            </w:r>
            <w:r w:rsidR="00012495">
              <w:instrText xml:space="preserve"> NOTEREF _Ref448837219 \h  \* MERGEFORMAT </w:instrText>
            </w:r>
            <w:r w:rsidR="00012495">
              <w:fldChar w:fldCharType="separate"/>
            </w:r>
            <w:r w:rsidR="0082025A" w:rsidRPr="0082025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12495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012495">
              <w:fldChar w:fldCharType="begin"/>
            </w:r>
            <w:r w:rsidR="00012495">
              <w:instrText xml:space="preserve"> NOTEREF _Ref448837219 \h  \* MERGEFORMAT </w:instrText>
            </w:r>
            <w:r w:rsidR="00012495">
              <w:fldChar w:fldCharType="separate"/>
            </w:r>
            <w:r w:rsidR="0082025A" w:rsidRPr="0082025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1249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012495">
              <w:fldChar w:fldCharType="begin"/>
            </w:r>
            <w:r w:rsidR="00012495">
              <w:instrText xml:space="preserve"> NOTEREF _Ref448837219 \h  \* MERGEFORMAT </w:instrText>
            </w:r>
            <w:r w:rsidR="00012495">
              <w:fldChar w:fldCharType="separate"/>
            </w:r>
            <w:r w:rsidR="0082025A" w:rsidRPr="0082025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1249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012495">
              <w:fldChar w:fldCharType="begin"/>
            </w:r>
            <w:r w:rsidR="00012495">
              <w:instrText xml:space="preserve"> NOTEREF _Ref448837219 \h  \* MERGEFORMAT </w:instrText>
            </w:r>
            <w:r w:rsidR="00012495">
              <w:fldChar w:fldCharType="separate"/>
            </w:r>
            <w:r w:rsidR="0082025A" w:rsidRPr="0082025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1249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012495">
              <w:fldChar w:fldCharType="begin"/>
            </w:r>
            <w:r w:rsidR="00012495">
              <w:instrText xml:space="preserve"> NOTEREF _Ref446592036 \h  \* MERGEFORMAT </w:instrText>
            </w:r>
            <w:r w:rsidR="00012495">
              <w:fldChar w:fldCharType="separate"/>
            </w:r>
            <w:r w:rsidR="0082025A">
              <w:t>7</w:t>
            </w:r>
            <w:r w:rsidR="00012495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012495">
              <w:fldChar w:fldCharType="begin"/>
            </w:r>
            <w:r w:rsidR="00012495">
              <w:instrText xml:space="preserve"> NOTEREF _Ref447110731 \h  \* MERGEFORMAT </w:instrText>
            </w:r>
            <w:r w:rsidR="00012495">
              <w:fldChar w:fldCharType="separate"/>
            </w:r>
            <w:r w:rsidR="0082025A">
              <w:t>9</w:t>
            </w:r>
            <w:r w:rsidR="00012495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A567CC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A567CC">
        <w:rPr>
          <w:rFonts w:asciiTheme="minorHAnsi" w:hAnsiTheme="minorHAnsi" w:cstheme="minorHAnsi"/>
          <w:b/>
          <w:color w:val="auto"/>
          <w:sz w:val="18"/>
          <w:szCs w:val="18"/>
        </w:rPr>
        <w:t>Oświadczam(</w:t>
      </w:r>
      <w:r w:rsidR="00A5704D" w:rsidRPr="00A567CC">
        <w:rPr>
          <w:rFonts w:asciiTheme="minorHAnsi" w:hAnsiTheme="minorHAnsi" w:cstheme="minorHAnsi"/>
          <w:b/>
          <w:color w:val="auto"/>
          <w:sz w:val="18"/>
          <w:szCs w:val="18"/>
        </w:rPr>
        <w:t>m</w:t>
      </w:r>
      <w:r w:rsidR="00E24FE3" w:rsidRPr="00A567CC">
        <w:rPr>
          <w:rFonts w:asciiTheme="minorHAnsi" w:hAnsiTheme="minorHAnsi" w:cstheme="minorHAnsi"/>
          <w:b/>
          <w:color w:val="auto"/>
          <w:sz w:val="18"/>
          <w:szCs w:val="18"/>
        </w:rPr>
        <w:t>y)</w:t>
      </w:r>
      <w:r w:rsidR="000776D3" w:rsidRPr="00A567CC">
        <w:rPr>
          <w:rStyle w:val="Odwoanieprzypisudolnego"/>
          <w:rFonts w:asciiTheme="minorHAnsi" w:hAnsiTheme="minorHAnsi" w:cstheme="minorHAnsi"/>
          <w:b/>
          <w:color w:val="auto"/>
          <w:sz w:val="18"/>
          <w:szCs w:val="18"/>
        </w:rPr>
        <w:footnoteReference w:id="20"/>
      </w:r>
      <w:r w:rsidR="00960DA7" w:rsidRPr="00A567CC">
        <w:rPr>
          <w:rFonts w:asciiTheme="minorHAnsi" w:hAnsiTheme="minorHAnsi" w:cstheme="minorHAnsi"/>
          <w:b/>
          <w:color w:val="auto"/>
          <w:sz w:val="18"/>
          <w:szCs w:val="18"/>
          <w:vertAlign w:val="superscript"/>
        </w:rPr>
        <w:t>)</w:t>
      </w:r>
      <w:r w:rsidR="00A5704D" w:rsidRPr="00A567CC">
        <w:rPr>
          <w:rFonts w:asciiTheme="minorHAnsi" w:hAnsiTheme="minorHAnsi" w:cstheme="minorHAnsi"/>
          <w:b/>
          <w:color w:val="auto"/>
          <w:sz w:val="18"/>
          <w:szCs w:val="18"/>
        </w:rPr>
        <w:t>,</w:t>
      </w:r>
      <w:r w:rsidR="00E24FE3" w:rsidRPr="00A567CC">
        <w:rPr>
          <w:rFonts w:asciiTheme="minorHAnsi" w:hAnsiTheme="minorHAnsi" w:cstheme="minorHAnsi"/>
          <w:b/>
          <w:color w:val="auto"/>
          <w:sz w:val="18"/>
          <w:szCs w:val="18"/>
        </w:rPr>
        <w:t xml:space="preserve"> że:</w:t>
      </w:r>
    </w:p>
    <w:p w:rsidR="00ED1D2C" w:rsidRPr="00A567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567CC">
        <w:rPr>
          <w:rFonts w:asciiTheme="minorHAnsi" w:hAnsiTheme="minorHAnsi" w:cstheme="minorHAnsi"/>
          <w:color w:val="auto"/>
          <w:sz w:val="18"/>
          <w:szCs w:val="18"/>
        </w:rPr>
        <w:t>1)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A567CC">
        <w:rPr>
          <w:rFonts w:asciiTheme="minorHAnsi" w:hAnsiTheme="minorHAnsi" w:cstheme="minorHAnsi"/>
          <w:color w:val="auto"/>
          <w:sz w:val="18"/>
          <w:szCs w:val="18"/>
        </w:rPr>
        <w:br/>
        <w:t>oferenta</w:t>
      </w:r>
    </w:p>
    <w:p w:rsidR="00ED1D2C" w:rsidRPr="00A567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567CC">
        <w:rPr>
          <w:rFonts w:asciiTheme="minorHAnsi" w:hAnsiTheme="minorHAnsi" w:cs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A567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567CC">
        <w:rPr>
          <w:rFonts w:asciiTheme="minorHAnsi" w:hAnsiTheme="minorHAnsi" w:cstheme="minorHAnsi"/>
          <w:color w:val="auto"/>
          <w:sz w:val="18"/>
          <w:szCs w:val="18"/>
        </w:rPr>
        <w:t>3)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ab/>
        <w:t>oferent*</w:t>
      </w:r>
      <w:r w:rsidR="00AC55C7" w:rsidRPr="00A567C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AC55C7" w:rsidRPr="00A567C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>oferenci* składaj</w:t>
      </w:r>
      <w:r w:rsidR="00D64BC6" w:rsidRPr="00A567CC">
        <w:rPr>
          <w:rFonts w:asciiTheme="minorHAnsi" w:hAnsiTheme="minorHAnsi" w:cstheme="minorHAnsi"/>
          <w:color w:val="auto"/>
          <w:sz w:val="18"/>
          <w:szCs w:val="18"/>
        </w:rPr>
        <w:t>ący niniejszą ofertę nie zalega(-ją)*</w:t>
      </w:r>
      <w:r w:rsidR="00C81752" w:rsidRPr="00A567C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C81752" w:rsidRPr="00A567C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>zalega(-ją)* z opłacaniem należności z tytułu zobowiązań podatkowych;</w:t>
      </w:r>
    </w:p>
    <w:p w:rsidR="00ED1D2C" w:rsidRPr="00A567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567CC">
        <w:rPr>
          <w:rFonts w:asciiTheme="minorHAnsi" w:hAnsiTheme="minorHAnsi" w:cstheme="minorHAnsi"/>
          <w:color w:val="auto"/>
          <w:sz w:val="18"/>
          <w:szCs w:val="18"/>
        </w:rPr>
        <w:t>4) oferent*</w:t>
      </w:r>
      <w:r w:rsidR="00AC55C7" w:rsidRPr="00A567C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AC55C7" w:rsidRPr="00A567C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>oferenci* składaj</w:t>
      </w:r>
      <w:r w:rsidR="00D64BC6" w:rsidRPr="00A567CC">
        <w:rPr>
          <w:rFonts w:asciiTheme="minorHAnsi" w:hAnsiTheme="minorHAnsi" w:cstheme="minorHAnsi"/>
          <w:color w:val="auto"/>
          <w:sz w:val="18"/>
          <w:szCs w:val="18"/>
        </w:rPr>
        <w:t>ący niniejszą ofertę nie zalega(-ją)*</w:t>
      </w:r>
      <w:r w:rsidR="00C81752" w:rsidRPr="00A567C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C81752" w:rsidRPr="00A567C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A567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567CC">
        <w:rPr>
          <w:rFonts w:asciiTheme="minorHAnsi" w:hAnsiTheme="minorHAnsi" w:cstheme="minorHAnsi"/>
          <w:color w:val="auto"/>
          <w:sz w:val="18"/>
          <w:szCs w:val="18"/>
        </w:rPr>
        <w:t>5)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ab/>
        <w:t>dane zawarte w części I</w:t>
      </w:r>
      <w:r w:rsidR="006E65A5" w:rsidRPr="00A567CC">
        <w:rPr>
          <w:rFonts w:asciiTheme="minorHAnsi" w:hAnsiTheme="minorHAnsi" w:cstheme="minorHAnsi"/>
          <w:color w:val="auto"/>
          <w:sz w:val="18"/>
          <w:szCs w:val="18"/>
        </w:rPr>
        <w:t>I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 xml:space="preserve"> niniejszej oferty są zgodne z Krajowym Rejestrem Sądowym*</w:t>
      </w:r>
      <w:r w:rsidR="00AC55C7" w:rsidRPr="00A567C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AC55C7" w:rsidRPr="00A567C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>właściwą ewidencją*;</w:t>
      </w:r>
    </w:p>
    <w:p w:rsidR="00ED1D2C" w:rsidRPr="00A567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567CC">
        <w:rPr>
          <w:rFonts w:asciiTheme="minorHAnsi" w:hAnsiTheme="minorHAnsi" w:cstheme="minorHAnsi"/>
          <w:color w:val="auto"/>
          <w:sz w:val="18"/>
          <w:szCs w:val="18"/>
        </w:rPr>
        <w:t>6)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ab/>
        <w:t xml:space="preserve">wszystkie </w:t>
      </w:r>
      <w:r w:rsidR="00C65320" w:rsidRPr="00A567CC">
        <w:rPr>
          <w:rFonts w:asciiTheme="minorHAnsi" w:hAnsiTheme="minorHAnsi" w:cstheme="minorHAnsi"/>
          <w:color w:val="auto"/>
          <w:sz w:val="18"/>
          <w:szCs w:val="18"/>
        </w:rPr>
        <w:t xml:space="preserve">informacje 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 xml:space="preserve">podane w ofercie oraz załącznikach są zgodne z aktualnym stanem prawnym 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br/>
        <w:t>i faktycznym;</w:t>
      </w:r>
    </w:p>
    <w:p w:rsidR="00ED1D2C" w:rsidRPr="00A567C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567CC">
        <w:rPr>
          <w:rFonts w:asciiTheme="minorHAnsi" w:hAnsiTheme="minorHAnsi" w:cstheme="minorHAnsi"/>
          <w:color w:val="auto"/>
          <w:sz w:val="18"/>
          <w:szCs w:val="18"/>
        </w:rPr>
        <w:t>7)</w:t>
      </w:r>
      <w:r w:rsidR="00F56D0C" w:rsidRPr="00A567CC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A567CC">
        <w:rPr>
          <w:rFonts w:asciiTheme="minorHAnsi" w:hAnsiTheme="minorHAnsi" w:cstheme="minorHAnsi"/>
          <w:color w:val="auto"/>
          <w:sz w:val="18"/>
          <w:szCs w:val="18"/>
        </w:rPr>
        <w:t xml:space="preserve"> dotyczą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br/>
        <w:t>o ochronie danych osobowych (Dz. U. z 201</w:t>
      </w:r>
      <w:r w:rsidR="00E40496" w:rsidRPr="00A567CC">
        <w:rPr>
          <w:rFonts w:asciiTheme="minorHAnsi" w:hAnsiTheme="minorHAnsi" w:cstheme="minorHAnsi"/>
          <w:color w:val="auto"/>
          <w:sz w:val="18"/>
          <w:szCs w:val="18"/>
        </w:rPr>
        <w:t>6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 xml:space="preserve"> r. poz. </w:t>
      </w:r>
      <w:r w:rsidR="00E40496" w:rsidRPr="00A567CC">
        <w:rPr>
          <w:rFonts w:asciiTheme="minorHAnsi" w:hAnsiTheme="minorHAnsi" w:cstheme="minorHAnsi"/>
          <w:color w:val="auto"/>
          <w:sz w:val="18"/>
          <w:szCs w:val="18"/>
        </w:rPr>
        <w:t>922</w:t>
      </w:r>
      <w:r w:rsidRPr="00A567CC">
        <w:rPr>
          <w:rFonts w:asciiTheme="minorHAnsi" w:hAnsiTheme="minorHAnsi" w:cstheme="minorHAnsi"/>
          <w:color w:val="auto"/>
          <w:sz w:val="18"/>
          <w:szCs w:val="18"/>
        </w:rPr>
        <w:t>)</w:t>
      </w:r>
      <w:r w:rsidR="0063643D" w:rsidRPr="00A567CC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:rsidR="002B08E6" w:rsidRPr="00A567CC" w:rsidRDefault="002B08E6" w:rsidP="002B08E6">
      <w:pPr>
        <w:pStyle w:val="Style11"/>
        <w:widowControl/>
        <w:numPr>
          <w:ilvl w:val="0"/>
          <w:numId w:val="35"/>
        </w:numPr>
        <w:jc w:val="both"/>
        <w:rPr>
          <w:rStyle w:val="FontStyle21"/>
          <w:rFonts w:asciiTheme="minorHAnsi" w:hAnsiTheme="minorHAnsi" w:cstheme="minorHAnsi"/>
          <w:sz w:val="18"/>
          <w:szCs w:val="18"/>
        </w:rPr>
      </w:pPr>
      <w:r w:rsidRPr="00A567CC">
        <w:rPr>
          <w:rStyle w:val="FontStyle22"/>
          <w:rFonts w:asciiTheme="minorHAnsi" w:hAnsiTheme="minorHAnsi" w:cstheme="minorHAnsi"/>
          <w:b w:val="0"/>
          <w:sz w:val="18"/>
          <w:szCs w:val="18"/>
        </w:rPr>
        <w:t>nie ubiegam się o środki finansowe z innych źródeł gminnych na to samo zadanie;</w:t>
      </w:r>
    </w:p>
    <w:p w:rsidR="002B08E6" w:rsidRPr="00A567CC" w:rsidRDefault="002B08E6" w:rsidP="002B08E6">
      <w:pPr>
        <w:pStyle w:val="Style11"/>
        <w:widowControl/>
        <w:numPr>
          <w:ilvl w:val="0"/>
          <w:numId w:val="35"/>
        </w:numPr>
        <w:tabs>
          <w:tab w:val="left" w:pos="1718"/>
        </w:tabs>
        <w:jc w:val="both"/>
        <w:rPr>
          <w:rStyle w:val="FontStyle22"/>
          <w:rFonts w:asciiTheme="minorHAnsi" w:hAnsiTheme="minorHAnsi" w:cstheme="minorHAnsi"/>
          <w:bCs w:val="0"/>
          <w:sz w:val="18"/>
          <w:szCs w:val="18"/>
        </w:rPr>
      </w:pPr>
      <w:r w:rsidRPr="00A567CC">
        <w:rPr>
          <w:rStyle w:val="FontStyle22"/>
          <w:rFonts w:asciiTheme="minorHAnsi" w:hAnsiTheme="minorHAnsi" w:cstheme="minorHAnsi"/>
          <w:sz w:val="18"/>
          <w:szCs w:val="18"/>
        </w:rPr>
        <w:t xml:space="preserve"> </w:t>
      </w:r>
      <w:r w:rsidR="007E5BD9" w:rsidRPr="00A567CC">
        <w:rPr>
          <w:rStyle w:val="FontStyle22"/>
          <w:rFonts w:asciiTheme="minorHAnsi" w:hAnsiTheme="minorHAnsi" w:cstheme="minorHAnsi"/>
          <w:b w:val="0"/>
          <w:sz w:val="18"/>
          <w:szCs w:val="18"/>
        </w:rPr>
        <w:t>nie będzie</w:t>
      </w:r>
      <w:r w:rsidR="00F4486C" w:rsidRPr="00A567CC">
        <w:rPr>
          <w:rStyle w:val="FontStyle22"/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7E5BD9" w:rsidRPr="00A567CC">
        <w:rPr>
          <w:rStyle w:val="FontStyle22"/>
          <w:rFonts w:asciiTheme="minorHAnsi" w:hAnsiTheme="minorHAnsi" w:cstheme="minorHAnsi"/>
          <w:b w:val="0"/>
          <w:sz w:val="18"/>
          <w:szCs w:val="18"/>
        </w:rPr>
        <w:t xml:space="preserve"> o</w:t>
      </w:r>
      <w:r w:rsidRPr="00A567CC">
        <w:rPr>
          <w:rStyle w:val="FontStyle22"/>
          <w:rFonts w:asciiTheme="minorHAnsi" w:hAnsiTheme="minorHAnsi" w:cstheme="minorHAnsi"/>
          <w:b w:val="0"/>
          <w:sz w:val="18"/>
          <w:szCs w:val="18"/>
        </w:rPr>
        <w:t>siąg</w:t>
      </w:r>
      <w:r w:rsidR="00F4486C" w:rsidRPr="00A567CC">
        <w:rPr>
          <w:rStyle w:val="FontStyle22"/>
          <w:rFonts w:asciiTheme="minorHAnsi" w:hAnsiTheme="minorHAnsi" w:cstheme="minorHAnsi"/>
          <w:b w:val="0"/>
          <w:sz w:val="18"/>
          <w:szCs w:val="18"/>
        </w:rPr>
        <w:t>any</w:t>
      </w:r>
      <w:r w:rsidR="007E5BD9" w:rsidRPr="00A567CC">
        <w:rPr>
          <w:rStyle w:val="FontStyle22"/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53277C" w:rsidRPr="00A567CC">
        <w:rPr>
          <w:rStyle w:val="FontStyle22"/>
          <w:rFonts w:asciiTheme="minorHAnsi" w:hAnsiTheme="minorHAnsi" w:cstheme="minorHAnsi"/>
          <w:b w:val="0"/>
          <w:sz w:val="18"/>
          <w:szCs w:val="18"/>
        </w:rPr>
        <w:t xml:space="preserve"> zysk</w:t>
      </w:r>
      <w:r w:rsidRPr="00A567CC">
        <w:rPr>
          <w:rStyle w:val="FontStyle22"/>
          <w:rFonts w:asciiTheme="minorHAnsi" w:hAnsiTheme="minorHAnsi" w:cstheme="minorHAnsi"/>
          <w:b w:val="0"/>
          <w:sz w:val="18"/>
          <w:szCs w:val="18"/>
        </w:rPr>
        <w:t xml:space="preserve"> przy realizacji zadania</w:t>
      </w:r>
      <w:r w:rsidR="00F4486C" w:rsidRPr="00A567CC">
        <w:rPr>
          <w:rStyle w:val="FontStyle22"/>
          <w:rFonts w:asciiTheme="minorHAnsi" w:hAnsiTheme="minorHAnsi" w:cstheme="minorHAnsi"/>
          <w:b w:val="0"/>
          <w:sz w:val="18"/>
          <w:szCs w:val="18"/>
        </w:rPr>
        <w:t>;</w:t>
      </w:r>
      <w:bookmarkStart w:id="3" w:name="_GoBack"/>
      <w:bookmarkEnd w:id="3"/>
    </w:p>
    <w:p w:rsidR="002B08E6" w:rsidRPr="00A567CC" w:rsidRDefault="002B08E6" w:rsidP="002B08E6">
      <w:pPr>
        <w:pStyle w:val="Style11"/>
        <w:widowControl/>
        <w:numPr>
          <w:ilvl w:val="0"/>
          <w:numId w:val="35"/>
        </w:numPr>
        <w:tabs>
          <w:tab w:val="left" w:pos="1718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A567CC">
        <w:rPr>
          <w:rStyle w:val="FontStyle22"/>
          <w:rFonts w:asciiTheme="minorHAnsi" w:hAnsiTheme="minorHAnsi" w:cstheme="minorHAnsi"/>
          <w:b w:val="0"/>
          <w:sz w:val="18"/>
          <w:szCs w:val="18"/>
        </w:rPr>
        <w:t>Na potrzeby umowy o realizację niniejszego zadania publicznego, posługujemy się rachunkiem bankowym</w:t>
      </w:r>
      <w:r w:rsidRPr="00A567CC">
        <w:rPr>
          <w:rStyle w:val="FontStyle22"/>
          <w:rFonts w:asciiTheme="minorHAnsi" w:hAnsiTheme="minorHAnsi" w:cstheme="minorHAnsi"/>
          <w:b w:val="0"/>
          <w:sz w:val="18"/>
          <w:szCs w:val="18"/>
        </w:rPr>
        <w:br/>
        <w:t xml:space="preserve"> o numerze …………………………………………………………………………………………………………………………………………………………………………</w:t>
      </w:r>
    </w:p>
    <w:p w:rsidR="002B08E6" w:rsidRPr="002B08E6" w:rsidRDefault="002B08E6" w:rsidP="002B08E6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012495">
        <w:fldChar w:fldCharType="begin"/>
      </w:r>
      <w:r w:rsidR="00012495">
        <w:instrText xml:space="preserve"> NOTEREF _Ref454270719 \h  \* MERGEFORMAT </w:instrText>
      </w:r>
      <w:r w:rsidR="00012495">
        <w:fldChar w:fldCharType="separate"/>
      </w:r>
      <w:r w:rsidR="0082025A" w:rsidRPr="0082025A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012495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34" w:rsidRDefault="005D5134">
      <w:r>
        <w:separator/>
      </w:r>
    </w:p>
  </w:endnote>
  <w:endnote w:type="continuationSeparator" w:id="0">
    <w:p w:rsidR="005D5134" w:rsidRDefault="005D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24" w:rsidRPr="00C96862" w:rsidRDefault="00CA0F2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C5378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CA0F24" w:rsidRDefault="00CA0F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34" w:rsidRDefault="005D5134">
      <w:r>
        <w:separator/>
      </w:r>
    </w:p>
  </w:footnote>
  <w:footnote w:type="continuationSeparator" w:id="0">
    <w:p w:rsidR="005D5134" w:rsidRDefault="005D5134">
      <w:r>
        <w:continuationSeparator/>
      </w:r>
    </w:p>
  </w:footnote>
  <w:footnote w:id="1">
    <w:p w:rsidR="00CA0F24" w:rsidRPr="005229DE" w:rsidRDefault="00CA0F2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CA0F24" w:rsidRPr="005229DE" w:rsidRDefault="00CA0F2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CA0F24" w:rsidRPr="00ED42DF" w:rsidRDefault="00CA0F2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CA0F24" w:rsidRPr="00C57111" w:rsidRDefault="00CA0F2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CA0F24" w:rsidRPr="00FE7076" w:rsidRDefault="00CA0F2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CA0F24" w:rsidRPr="006A050D" w:rsidRDefault="00CA0F2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CA0F24" w:rsidRPr="001250B6" w:rsidRDefault="00CA0F2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CA0F24" w:rsidRPr="00832632" w:rsidRDefault="00CA0F2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CA0F24" w:rsidRDefault="00CA0F2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CA0F24" w:rsidRPr="00940912" w:rsidRDefault="00CA0F2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CA0F24" w:rsidRPr="005229DE" w:rsidRDefault="00CA0F2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CA0F24" w:rsidRPr="005229DE" w:rsidRDefault="00CA0F2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CA0F24" w:rsidRPr="00A61C84" w:rsidRDefault="00CA0F2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CA0F24" w:rsidRPr="00782E22" w:rsidRDefault="00CA0F2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CA0F24" w:rsidRPr="006054AB" w:rsidRDefault="00CA0F2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CA0F24" w:rsidRPr="00894B28" w:rsidRDefault="00CA0F2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CA0F24" w:rsidRPr="002508BB" w:rsidRDefault="00CA0F2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CA0F24" w:rsidRPr="002508BB" w:rsidRDefault="00CA0F2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CA0F24" w:rsidRPr="002508BB" w:rsidRDefault="00CA0F2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CA0F24" w:rsidRPr="006A050D" w:rsidRDefault="00CA0F2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CA0F24" w:rsidRPr="000776D3" w:rsidRDefault="00CA0F2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CA0F24" w:rsidRPr="006A050D" w:rsidRDefault="00CA0F2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CA0F24" w:rsidRDefault="00CA0F2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CA0F24" w:rsidRPr="006A050D" w:rsidRDefault="00CA0F2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CA0F24" w:rsidRPr="001250B6" w:rsidRDefault="00CA0F2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CA0F24" w:rsidRDefault="00CA0F2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CA0F24" w:rsidRPr="00940912" w:rsidRDefault="00CA0F2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CA0F24" w:rsidRPr="005229DE" w:rsidRDefault="00CA0F2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CA0F24" w:rsidRPr="005229DE" w:rsidRDefault="00CA0F2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CA0F24" w:rsidRPr="00A61C84" w:rsidRDefault="00CA0F2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82E75"/>
    <w:multiLevelType w:val="hybridMultilevel"/>
    <w:tmpl w:val="28EEB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761BA"/>
    <w:multiLevelType w:val="hybridMultilevel"/>
    <w:tmpl w:val="F40646AA"/>
    <w:lvl w:ilvl="0" w:tplc="C17EA0B8">
      <w:start w:val="8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7EBA"/>
    <w:multiLevelType w:val="hybridMultilevel"/>
    <w:tmpl w:val="80E8E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D69D6"/>
    <w:multiLevelType w:val="hybridMultilevel"/>
    <w:tmpl w:val="80E8E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8"/>
  </w:num>
  <w:num w:numId="12">
    <w:abstractNumId w:val="23"/>
  </w:num>
  <w:num w:numId="13">
    <w:abstractNumId w:val="26"/>
  </w:num>
  <w:num w:numId="14">
    <w:abstractNumId w:val="29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3"/>
  </w:num>
  <w:num w:numId="21">
    <w:abstractNumId w:val="31"/>
  </w:num>
  <w:num w:numId="22">
    <w:abstractNumId w:val="11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8"/>
  </w:num>
  <w:num w:numId="28">
    <w:abstractNumId w:val="14"/>
  </w:num>
  <w:num w:numId="29">
    <w:abstractNumId w:val="32"/>
  </w:num>
  <w:num w:numId="30">
    <w:abstractNumId w:val="22"/>
  </w:num>
  <w:num w:numId="31">
    <w:abstractNumId w:val="16"/>
  </w:num>
  <w:num w:numId="32">
    <w:abstractNumId w:val="27"/>
  </w:num>
  <w:num w:numId="33">
    <w:abstractNumId w:val="12"/>
  </w:num>
  <w:num w:numId="34">
    <w:abstractNumId w:val="30"/>
  </w:num>
  <w:num w:numId="3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495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64B5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0AA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08E6"/>
    <w:rsid w:val="002B180F"/>
    <w:rsid w:val="002B29D6"/>
    <w:rsid w:val="002B2E3C"/>
    <w:rsid w:val="002B4850"/>
    <w:rsid w:val="002B692D"/>
    <w:rsid w:val="002C5378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443A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57E4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548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77C"/>
    <w:rsid w:val="0053386C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57CC1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5134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43B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5BD9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25A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7CC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1A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A13"/>
    <w:rsid w:val="00B63F69"/>
    <w:rsid w:val="00B648A5"/>
    <w:rsid w:val="00B660DF"/>
    <w:rsid w:val="00B677B1"/>
    <w:rsid w:val="00B701EF"/>
    <w:rsid w:val="00B71DC0"/>
    <w:rsid w:val="00B71FB9"/>
    <w:rsid w:val="00B75157"/>
    <w:rsid w:val="00B82274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0F24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1FDA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86C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2834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Style11">
    <w:name w:val="Style11"/>
    <w:basedOn w:val="Normalny"/>
    <w:rsid w:val="002B08E6"/>
    <w:pPr>
      <w:widowControl w:val="0"/>
      <w:autoSpaceDE w:val="0"/>
      <w:autoSpaceDN w:val="0"/>
      <w:adjustRightInd w:val="0"/>
      <w:spacing w:line="269" w:lineRule="exact"/>
    </w:pPr>
    <w:rPr>
      <w:color w:val="auto"/>
    </w:rPr>
  </w:style>
  <w:style w:type="character" w:customStyle="1" w:styleId="FontStyle21">
    <w:name w:val="Font Style21"/>
    <w:rsid w:val="002B08E6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2B08E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Style11">
    <w:name w:val="Style11"/>
    <w:basedOn w:val="Normalny"/>
    <w:rsid w:val="002B08E6"/>
    <w:pPr>
      <w:widowControl w:val="0"/>
      <w:autoSpaceDE w:val="0"/>
      <w:autoSpaceDN w:val="0"/>
      <w:adjustRightInd w:val="0"/>
      <w:spacing w:line="269" w:lineRule="exact"/>
    </w:pPr>
    <w:rPr>
      <w:color w:val="auto"/>
    </w:rPr>
  </w:style>
  <w:style w:type="character" w:customStyle="1" w:styleId="FontStyle21">
    <w:name w:val="Font Style21"/>
    <w:rsid w:val="002B08E6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2B08E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100D-9C89-4A76-8874-6D91DFE7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1867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Toporowska</cp:lastModifiedBy>
  <cp:revision>12</cp:revision>
  <cp:lastPrinted>2017-01-27T13:09:00Z</cp:lastPrinted>
  <dcterms:created xsi:type="dcterms:W3CDTF">2017-01-24T16:37:00Z</dcterms:created>
  <dcterms:modified xsi:type="dcterms:W3CDTF">2018-01-23T15:02:00Z</dcterms:modified>
</cp:coreProperties>
</file>